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before="240"/>
        <w:jc w:val="center"/>
      </w:pPr>
      <w:r>
        <w:rPr>
          <w:rFonts w:ascii="Georgia" w:cs="Georgia" w:eastAsia="Georgia" w:hAnsi="Georgia"/>
          <w:b/>
          <w:bCs/>
          <w:color w:val="3D1E3F"/>
          <w:sz w:val="36"/>
          <w:szCs w:val="36"/>
        </w:rPr>
        <w:t xml:space="preserve">Statement of Peer Review</w:t>
      </w:r>
    </w:p>
    <w:p>
      <w:pPr>
        <w:spacing w:after="320"/>
        <w:jc w:val="center"/>
      </w:pPr>
      <w:r>
        <w:rPr>
          <w:rFonts w:ascii="Georgia" w:cs="Georgia" w:eastAsia="Georgia" w:hAnsi="Georgia"/>
          <w:color w:val="B87333"/>
          <w:spacing w:val="80"/>
          <w:sz w:val="16"/>
          <w:szCs w:val="16"/>
        </w:rPr>
        <w:t xml:space="preserve">TO BE COMPLETED AND SIGNED BY VOLUME EDITORS</w:t>
      </w:r>
    </w:p>
    <w:p>
      <w:pPr>
        <w:spacing w:after="160" w:line="320"/>
        <w:jc w:val="both"/>
      </w:pPr>
      <w:r>
        <w:rPr>
          <w:rFonts w:ascii="Georgia" w:cs="Georgia" w:eastAsia="Georgia" w:hAnsi="Georgia"/>
          <w:b w:val="false"/>
          <w:bCs w:val="false"/>
          <w:i w:val="false"/>
          <w:iCs w:val="false"/>
          <w:color w:val="1A1A1A"/>
          <w:sz w:val="22"/>
          <w:szCs w:val="22"/>
        </w:rPr>
        <w:t xml:space="preserve">This Statement of Peer Review is issued by the Volume Editors of the conference named below, on behalf of the conference Organizing Committee, in respect of the volume submitted to the proceedings series Conference Proceedings in Science and Management (CPSM), published by SHORAM Editorial Services. By signing this statement, the Volume Editors confirm that the peer review of the volume was conducted in accordance with the standards set out by CPSM and consistent with the COPE Core Practices.</w:t>
      </w:r>
    </w:p>
    <w:p>
      <w:pPr>
        <w:pStyle w:val="Heading2"/>
        <w:spacing w:after="160" w:before="320"/>
      </w:pPr>
      <w:r>
        <w:rPr>
          <w:rFonts w:ascii="Georgia" w:cs="Georgia" w:eastAsia="Georgia" w:hAnsi="Georgia"/>
          <w:b/>
          <w:bCs/>
          <w:color w:val="3D1E3F"/>
          <w:sz w:val="26"/>
          <w:szCs w:val="26"/>
        </w:rPr>
        <w:t xml:space="preserve">Volume details</w:t>
      </w:r>
    </w:p>
    <w:p>
      <w:pPr>
        <w:spacing w:after="140"/>
      </w:pPr>
      <w:r>
        <w:rPr>
          <w:rFonts w:ascii="Georgia" w:cs="Georgia" w:eastAsia="Georgia" w:hAnsi="Georgia"/>
          <w:b/>
          <w:bCs/>
          <w:color w:val="3D1E3F"/>
          <w:sz w:val="22"/>
          <w:szCs w:val="22"/>
        </w:rPr>
        <w:t xml:space="preserve">Conference title: </w:t>
      </w:r>
      <w:r>
        <w:rPr>
          <w:rFonts w:ascii="Georgia" w:cs="Georgia" w:eastAsia="Georgia" w:hAnsi="Georgia"/>
          <w:sz w:val="22"/>
          <w:szCs w:val="22"/>
        </w:rPr>
        <w:t xml:space="preserve">________________________________________________________________</w:t>
      </w:r>
    </w:p>
    <w:p>
      <w:pPr>
        <w:spacing w:after="140"/>
      </w:pPr>
      <w:r>
        <w:rPr>
          <w:rFonts w:ascii="Georgia" w:cs="Georgia" w:eastAsia="Georgia" w:hAnsi="Georgia"/>
          <w:b/>
          <w:bCs/>
          <w:color w:val="3D1E3F"/>
          <w:sz w:val="22"/>
          <w:szCs w:val="22"/>
        </w:rPr>
        <w:t xml:space="preserve">Conference dates: </w:t>
      </w:r>
      <w:r>
        <w:rPr>
          <w:rFonts w:ascii="Georgia" w:cs="Georgia" w:eastAsia="Georgia" w:hAnsi="Georgia"/>
          <w:sz w:val="22"/>
          <w:szCs w:val="22"/>
        </w:rPr>
        <w:t xml:space="preserve">________________________________________________________________</w:t>
      </w:r>
    </w:p>
    <w:p>
      <w:pPr>
        <w:spacing w:after="140"/>
      </w:pPr>
      <w:r>
        <w:rPr>
          <w:rFonts w:ascii="Georgia" w:cs="Georgia" w:eastAsia="Georgia" w:hAnsi="Georgia"/>
          <w:b/>
          <w:bCs/>
          <w:color w:val="3D1E3F"/>
          <w:sz w:val="22"/>
          <w:szCs w:val="22"/>
        </w:rPr>
        <w:t xml:space="preserve">Host institution: </w:t>
      </w:r>
      <w:r>
        <w:rPr>
          <w:rFonts w:ascii="Georgia" w:cs="Georgia" w:eastAsia="Georgia" w:hAnsi="Georgia"/>
          <w:sz w:val="22"/>
          <w:szCs w:val="22"/>
        </w:rPr>
        <w:t xml:space="preserve">________________________________________________________________</w:t>
      </w:r>
    </w:p>
    <w:p>
      <w:pPr>
        <w:spacing w:after="140"/>
      </w:pPr>
      <w:r>
        <w:rPr>
          <w:rFonts w:ascii="Georgia" w:cs="Georgia" w:eastAsia="Georgia" w:hAnsi="Georgia"/>
          <w:b/>
          <w:bCs/>
          <w:color w:val="3D1E3F"/>
          <w:sz w:val="22"/>
          <w:szCs w:val="22"/>
        </w:rPr>
        <w:t xml:space="preserve">Volume editors: </w:t>
      </w:r>
      <w:r>
        <w:rPr>
          <w:rFonts w:ascii="Georgia" w:cs="Georgia" w:eastAsia="Georgia" w:hAnsi="Georgia"/>
          <w:sz w:val="22"/>
          <w:szCs w:val="22"/>
        </w:rPr>
        <w:t xml:space="preserve">________________________________________________________________</w:t>
      </w:r>
    </w:p>
    <w:p>
      <w:pPr>
        <w:spacing w:after="140"/>
      </w:pPr>
      <w:r>
        <w:rPr>
          <w:rFonts w:ascii="Georgia" w:cs="Georgia" w:eastAsia="Georgia" w:hAnsi="Georgia"/>
          <w:b/>
          <w:bCs/>
          <w:color w:val="3D1E3F"/>
          <w:sz w:val="22"/>
          <w:szCs w:val="22"/>
        </w:rPr>
        <w:t xml:space="preserve">Number of submissions received: </w:t>
      </w:r>
      <w:r>
        <w:rPr>
          <w:rFonts w:ascii="Georgia" w:cs="Georgia" w:eastAsia="Georgia" w:hAnsi="Georgia"/>
          <w:sz w:val="22"/>
          <w:szCs w:val="22"/>
        </w:rPr>
        <w:t xml:space="preserve">________________________________________________________________</w:t>
      </w:r>
    </w:p>
    <w:p>
      <w:pPr>
        <w:spacing w:after="140"/>
      </w:pPr>
      <w:r>
        <w:rPr>
          <w:rFonts w:ascii="Georgia" w:cs="Georgia" w:eastAsia="Georgia" w:hAnsi="Georgia"/>
          <w:b/>
          <w:bCs/>
          <w:color w:val="3D1E3F"/>
          <w:sz w:val="22"/>
          <w:szCs w:val="22"/>
        </w:rPr>
        <w:t xml:space="preserve">Number of submissions accepted: </w:t>
      </w:r>
      <w:r>
        <w:rPr>
          <w:rFonts w:ascii="Georgia" w:cs="Georgia" w:eastAsia="Georgia" w:hAnsi="Georgia"/>
          <w:sz w:val="22"/>
          <w:szCs w:val="22"/>
        </w:rPr>
        <w:t xml:space="preserve">________________________________________________________________</w:t>
      </w:r>
    </w:p>
    <w:p>
      <w:pPr>
        <w:spacing w:after="140"/>
      </w:pPr>
      <w:r>
        <w:rPr>
          <w:rFonts w:ascii="Georgia" w:cs="Georgia" w:eastAsia="Georgia" w:hAnsi="Georgia"/>
          <w:b/>
          <w:bCs/>
          <w:color w:val="3D1E3F"/>
          <w:sz w:val="22"/>
          <w:szCs w:val="22"/>
        </w:rPr>
        <w:t xml:space="preserve">Acceptance rate: </w:t>
      </w:r>
      <w:r>
        <w:rPr>
          <w:rFonts w:ascii="Georgia" w:cs="Georgia" w:eastAsia="Georgia" w:hAnsi="Georgia"/>
          <w:sz w:val="22"/>
          <w:szCs w:val="22"/>
        </w:rPr>
        <w:t xml:space="preserve">________________________________________________________________</w:t>
      </w:r>
    </w:p>
    <w:p>
      <w:pPr>
        <w:spacing w:after="140"/>
      </w:pPr>
      <w:r>
        <w:rPr>
          <w:rFonts w:ascii="Georgia" w:cs="Georgia" w:eastAsia="Georgia" w:hAnsi="Georgia"/>
          <w:b/>
          <w:bCs/>
          <w:color w:val="3D1E3F"/>
          <w:sz w:val="22"/>
          <w:szCs w:val="22"/>
        </w:rPr>
        <w:t xml:space="preserve">Reference style adopted (IEEE / APA 7th): </w:t>
      </w:r>
      <w:r>
        <w:rPr>
          <w:rFonts w:ascii="Georgia" w:cs="Georgia" w:eastAsia="Georgia" w:hAnsi="Georgia"/>
          <w:sz w:val="22"/>
          <w:szCs w:val="22"/>
        </w:rPr>
        <w:t xml:space="preserve">________________________________________________________________</w:t>
      </w:r>
    </w:p>
    <w:p>
      <w:pPr>
        <w:pStyle w:val="Heading2"/>
        <w:spacing w:after="160" w:before="320"/>
      </w:pPr>
      <w:r>
        <w:rPr>
          <w:rFonts w:ascii="Georgia" w:cs="Georgia" w:eastAsia="Georgia" w:hAnsi="Georgia"/>
          <w:b/>
          <w:bCs/>
          <w:color w:val="3D1E3F"/>
          <w:sz w:val="26"/>
          <w:szCs w:val="26"/>
        </w:rPr>
        <w:t xml:space="preserve">Declaration</w:t>
      </w:r>
    </w:p>
    <w:p>
      <w:pPr>
        <w:spacing w:after="160" w:line="320"/>
        <w:jc w:val="both"/>
      </w:pPr>
      <w:r>
        <w:rPr>
          <w:rFonts w:ascii="Georgia" w:cs="Georgia" w:eastAsia="Georgia" w:hAnsi="Georgia"/>
          <w:b w:val="false"/>
          <w:bCs w:val="false"/>
          <w:i w:val="false"/>
          <w:iCs w:val="false"/>
          <w:color w:val="1A1A1A"/>
          <w:sz w:val="22"/>
          <w:szCs w:val="22"/>
        </w:rPr>
        <w:t xml:space="preserve">The undersigned Volume Editors hereby confirm that:</w:t>
      </w:r>
    </w:p>
    <w:p>
      <w:pPr>
        <w:pStyle w:val="ListParagraph"/>
        <w:numPr>
          <w:ilvl w:val="0"/>
          <w:numId w:val="2"/>
        </w:numPr>
        <w:spacing w:after="80"/>
      </w:pPr>
      <w:r>
        <w:rPr>
          <w:rFonts w:ascii="Georgia" w:cs="Georgia" w:eastAsia="Georgia" w:hAnsi="Georgia"/>
          <w:color w:val="1A1A1A"/>
          <w:sz w:val="22"/>
          <w:szCs w:val="22"/>
        </w:rPr>
        <w:t xml:space="preserve">All submissions to this volume were subjected to single-blind peer review by independent reviewers identified by the Organizing Committee. Reviewers were not in a conflict-of-interest relationship with the authors of the manuscripts they reviewed.</w:t>
      </w:r>
    </w:p>
    <w:p>
      <w:pPr>
        <w:pStyle w:val="ListParagraph"/>
        <w:numPr>
          <w:ilvl w:val="0"/>
          <w:numId w:val="2"/>
        </w:numPr>
        <w:spacing w:after="80"/>
      </w:pPr>
      <w:r>
        <w:rPr>
          <w:rFonts w:ascii="Georgia" w:cs="Georgia" w:eastAsia="Georgia" w:hAnsi="Georgia"/>
          <w:color w:val="1A1A1A"/>
          <w:sz w:val="22"/>
          <w:szCs w:val="22"/>
        </w:rPr>
        <w:t xml:space="preserve">Each accepted manuscript received at least two independent reviews. Where reviews were divergent, a third review was sought, and the final decision was made by the Volume Editors on the basis of the reviews and the manuscript itself.</w:t>
      </w:r>
    </w:p>
    <w:p>
      <w:pPr>
        <w:pStyle w:val="ListParagraph"/>
        <w:numPr>
          <w:ilvl w:val="0"/>
          <w:numId w:val="2"/>
        </w:numPr>
        <w:spacing w:after="80"/>
      </w:pPr>
      <w:r>
        <w:rPr>
          <w:rFonts w:ascii="Georgia" w:cs="Georgia" w:eastAsia="Georgia" w:hAnsi="Georgia"/>
          <w:color w:val="1A1A1A"/>
          <w:sz w:val="22"/>
          <w:szCs w:val="22"/>
        </w:rPr>
        <w:t xml:space="preserve">Reviewers were instructed to assess each manuscript for technical soundness, originality, relevance to the conference theme and to the scope of CPSM, ethical conduct of the underlying research, and clarity of presentation.</w:t>
      </w:r>
    </w:p>
    <w:p>
      <w:pPr>
        <w:pStyle w:val="ListParagraph"/>
        <w:numPr>
          <w:ilvl w:val="0"/>
          <w:numId w:val="2"/>
        </w:numPr>
        <w:spacing w:after="80"/>
      </w:pPr>
      <w:r>
        <w:rPr>
          <w:rFonts w:ascii="Georgia" w:cs="Georgia" w:eastAsia="Georgia" w:hAnsi="Georgia"/>
          <w:color w:val="1A1A1A"/>
          <w:sz w:val="22"/>
          <w:szCs w:val="22"/>
        </w:rPr>
        <w:t xml:space="preserve">All accepted manuscripts were screened for textual similarity using [plagiarism detection software]. Manuscripts with unacceptable similarity were either rejected, returned for revision, or, where appropriate, withdrawn.</w:t>
      </w:r>
    </w:p>
    <w:p>
      <w:pPr>
        <w:pStyle w:val="ListParagraph"/>
        <w:numPr>
          <w:ilvl w:val="0"/>
          <w:numId w:val="2"/>
        </w:numPr>
        <w:spacing w:after="80"/>
      </w:pPr>
      <w:r>
        <w:rPr>
          <w:rFonts w:ascii="Georgia" w:cs="Georgia" w:eastAsia="Georgia" w:hAnsi="Georgia"/>
          <w:color w:val="1A1A1A"/>
          <w:sz w:val="22"/>
          <w:szCs w:val="22"/>
        </w:rPr>
        <w:t xml:space="preserve">Where artificial intelligence tools were used by authors in the preparation of any manuscript, such use was disclosed by the authors in accordance with CPSM policy. No manuscript lists an artificial intelligence tool as an author.</w:t>
      </w:r>
    </w:p>
    <w:p>
      <w:pPr>
        <w:pStyle w:val="ListParagraph"/>
        <w:numPr>
          <w:ilvl w:val="0"/>
          <w:numId w:val="2"/>
        </w:numPr>
        <w:spacing w:after="80"/>
      </w:pPr>
      <w:r>
        <w:rPr>
          <w:rFonts w:ascii="Georgia" w:cs="Georgia" w:eastAsia="Georgia" w:hAnsi="Georgia"/>
          <w:color w:val="1A1A1A"/>
          <w:sz w:val="22"/>
          <w:szCs w:val="22"/>
        </w:rPr>
        <w:t xml:space="preserve">The Volume Editors have not authored or co-authored more than twenty-five percent of the manuscripts accepted into this volume, in compliance with the CPSM endogeny policy.</w:t>
      </w:r>
    </w:p>
    <w:p>
      <w:pPr>
        <w:pStyle w:val="ListParagraph"/>
        <w:numPr>
          <w:ilvl w:val="0"/>
          <w:numId w:val="2"/>
        </w:numPr>
        <w:spacing w:after="80"/>
      </w:pPr>
      <w:r>
        <w:rPr>
          <w:rFonts w:ascii="Georgia" w:cs="Georgia" w:eastAsia="Georgia" w:hAnsi="Georgia"/>
          <w:color w:val="1A1A1A"/>
          <w:sz w:val="22"/>
          <w:szCs w:val="22"/>
        </w:rPr>
        <w:t xml:space="preserve">Any conflicts of interest disclosed by reviewers or by the Volume Editors themselves were managed through reassignment of review responsibility, in accordance with the CPSM Editorial Policies.</w:t>
      </w:r>
    </w:p>
    <w:p>
      <w:pPr>
        <w:pStyle w:val="ListParagraph"/>
        <w:numPr>
          <w:ilvl w:val="0"/>
          <w:numId w:val="2"/>
        </w:numPr>
        <w:spacing w:after="80"/>
      </w:pPr>
      <w:r>
        <w:rPr>
          <w:rFonts w:ascii="Georgia" w:cs="Georgia" w:eastAsia="Georgia" w:hAnsi="Georgia"/>
          <w:color w:val="1A1A1A"/>
          <w:sz w:val="22"/>
          <w:szCs w:val="22"/>
        </w:rPr>
        <w:t xml:space="preserve">The reviewer identities and review reports are retained by the Organizing Committee in confidence and are available to the CPSM Editor-in-Chief and Editorial Advisory Board, on request, for the purposes of editorial cross-checking.</w:t>
      </w:r>
    </w:p>
    <w:p>
      <w:pPr>
        <w:pStyle w:val="Heading2"/>
        <w:spacing w:after="160" w:before="320"/>
      </w:pPr>
      <w:r>
        <w:rPr>
          <w:rFonts w:ascii="Georgia" w:cs="Georgia" w:eastAsia="Georgia" w:hAnsi="Georgia"/>
          <w:b/>
          <w:bCs/>
          <w:color w:val="3D1E3F"/>
          <w:sz w:val="26"/>
          <w:szCs w:val="26"/>
        </w:rPr>
        <w:t xml:space="preserve">Acknowledgment of reviewers</w:t>
      </w:r>
    </w:p>
    <w:p>
      <w:pPr>
        <w:spacing w:after="160" w:line="320"/>
        <w:jc w:val="both"/>
      </w:pPr>
      <w:r>
        <w:rPr>
          <w:rFonts w:ascii="Georgia" w:cs="Georgia" w:eastAsia="Georgia" w:hAnsi="Georgia"/>
          <w:b w:val="false"/>
          <w:bCs w:val="false"/>
          <w:i w:val="false"/>
          <w:iCs w:val="false"/>
          <w:color w:val="1A1A1A"/>
          <w:sz w:val="22"/>
          <w:szCs w:val="22"/>
        </w:rPr>
        <w:t xml:space="preserve">The Volume Editors acknowledge the contribution of the reviewers who served this volume. Reviewers will be acknowledged by name, or as a collective panel, in the preface of the published volume, with the consent of the reviewers concerned. CPSM publishes an annual list of Volume Editors who have served the proceedings series; reviewers are not directly listed by CPSM, in order to protect the confidentiality of the review process.</w:t>
      </w:r>
    </w:p>
    <w:p>
      <w:pPr>
        <w:pStyle w:val="Heading2"/>
        <w:spacing w:after="160" w:before="320"/>
      </w:pPr>
      <w:r>
        <w:rPr>
          <w:rFonts w:ascii="Georgia" w:cs="Georgia" w:eastAsia="Georgia" w:hAnsi="Georgia"/>
          <w:b/>
          <w:bCs/>
          <w:color w:val="3D1E3F"/>
          <w:sz w:val="26"/>
          <w:szCs w:val="26"/>
        </w:rPr>
        <w:t xml:space="preserve">Signatures</w:t>
      </w:r>
    </w:p>
    <w:p>
      <w:pPr>
        <w:spacing w:after="160" w:line="320"/>
        <w:jc w:val="both"/>
      </w:pPr>
      <w:r>
        <w:rPr>
          <w:rFonts w:ascii="Georgia" w:cs="Georgia" w:eastAsia="Georgia" w:hAnsi="Georgia"/>
          <w:b w:val="false"/>
          <w:bCs w:val="false"/>
          <w:i w:val="false"/>
          <w:iCs w:val="false"/>
          <w:color w:val="1A1A1A"/>
          <w:sz w:val="22"/>
          <w:szCs w:val="22"/>
        </w:rPr>
        <w:t xml:space="preserve">Volume Editor (lead):</w:t>
      </w:r>
    </w:p>
    <w:p>
      <w:pPr>
        <w:spacing w:after="0" w:before="480"/>
      </w:pPr>
      <w:r>
        <w:rPr>
          <w:rFonts w:ascii="Georgia" w:cs="Georgia" w:eastAsia="Georgia" w:hAnsi="Georgia"/>
          <w:sz w:val="22"/>
          <w:szCs w:val="22"/>
        </w:rPr>
        <w:t xml:space="preserve">_______________________________________</w:t>
      </w:r>
    </w:p>
    <w:p>
      <w:pPr>
        <w:spacing w:after="0" w:before="60"/>
      </w:pPr>
      <w:r>
        <w:rPr>
          <w:rFonts w:ascii="Georgia" w:cs="Georgia" w:eastAsia="Georgia" w:hAnsi="Georgia"/>
          <w:b/>
          <w:bCs/>
          <w:color w:val="3D1E3F"/>
          <w:sz w:val="22"/>
          <w:szCs w:val="22"/>
        </w:rPr>
        <w:t xml:space="preserve">Name: _________________________________</w:t>
      </w:r>
    </w:p>
    <w:p>
      <w:pPr>
        <w:spacing w:after="0" w:before="0"/>
      </w:pPr>
      <w:r>
        <w:rPr>
          <w:rFonts w:ascii="Georgia" w:cs="Georgia" w:eastAsia="Georgia" w:hAnsi="Georgia"/>
          <w:i/>
          <w:iCs/>
          <w:color w:val="555555"/>
          <w:sz w:val="20"/>
          <w:szCs w:val="20"/>
        </w:rPr>
        <w:t xml:space="preserve">Affiliation: ________________________________</w:t>
      </w:r>
    </w:p>
    <w:p>
      <w:pPr>
        <w:spacing w:after="200" w:before="0"/>
      </w:pPr>
      <w:r>
        <w:rPr>
          <w:rFonts w:ascii="Georgia" w:cs="Georgia" w:eastAsia="Georgia" w:hAnsi="Georgia"/>
          <w:color w:val="555555"/>
          <w:sz w:val="20"/>
          <w:szCs w:val="20"/>
        </w:rPr>
        <w:t xml:space="preserve">ORCID iD: ________________________________</w:t>
      </w:r>
    </w:p>
    <w:p>
      <w:pPr>
        <w:spacing w:after="200" w:before="80"/>
      </w:pPr>
      <w:r>
        <w:rPr>
          <w:rFonts w:ascii="Georgia" w:cs="Georgia" w:eastAsia="Georgia" w:hAnsi="Georgia"/>
          <w:b/>
          <w:bCs/>
          <w:sz w:val="22"/>
          <w:szCs w:val="22"/>
        </w:rPr>
        <w:t xml:space="preserve">Date: </w:t>
      </w:r>
      <w:r>
        <w:rPr>
          <w:rFonts w:ascii="Georgia" w:cs="Georgia" w:eastAsia="Georgia" w:hAnsi="Georgia"/>
          <w:sz w:val="22"/>
          <w:szCs w:val="22"/>
        </w:rPr>
        <w:t xml:space="preserve">__________________________</w:t>
      </w:r>
    </w:p>
    <w:p>
      <w:pPr>
        <w:spacing w:after="160" w:line="320"/>
        <w:jc w:val="both"/>
      </w:pPr>
      <w:r>
        <w:rPr>
          <w:rFonts w:ascii="Georgia" w:cs="Georgia" w:eastAsia="Georgia" w:hAnsi="Georgia"/>
          <w:b w:val="false"/>
          <w:bCs w:val="false"/>
          <w:i w:val="false"/>
          <w:iCs w:val="false"/>
          <w:color w:val="1A1A1A"/>
          <w:sz w:val="22"/>
          <w:szCs w:val="22"/>
        </w:rPr>
        <w:t xml:space="preserve">Volume Editor (co-editor, if applicable):</w:t>
      </w:r>
    </w:p>
    <w:p>
      <w:pPr>
        <w:spacing w:after="0" w:before="480"/>
      </w:pPr>
      <w:r>
        <w:rPr>
          <w:rFonts w:ascii="Georgia" w:cs="Georgia" w:eastAsia="Georgia" w:hAnsi="Georgia"/>
          <w:sz w:val="22"/>
          <w:szCs w:val="22"/>
        </w:rPr>
        <w:t xml:space="preserve">_______________________________________</w:t>
      </w:r>
    </w:p>
    <w:p>
      <w:pPr>
        <w:spacing w:after="0" w:before="60"/>
      </w:pPr>
      <w:r>
        <w:rPr>
          <w:rFonts w:ascii="Georgia" w:cs="Georgia" w:eastAsia="Georgia" w:hAnsi="Georgia"/>
          <w:b/>
          <w:bCs/>
          <w:color w:val="3D1E3F"/>
          <w:sz w:val="22"/>
          <w:szCs w:val="22"/>
        </w:rPr>
        <w:t xml:space="preserve">Name: _________________________________</w:t>
      </w:r>
    </w:p>
    <w:p>
      <w:pPr>
        <w:spacing w:after="0" w:before="0"/>
      </w:pPr>
      <w:r>
        <w:rPr>
          <w:rFonts w:ascii="Georgia" w:cs="Georgia" w:eastAsia="Georgia" w:hAnsi="Georgia"/>
          <w:i/>
          <w:iCs/>
          <w:color w:val="555555"/>
          <w:sz w:val="20"/>
          <w:szCs w:val="20"/>
        </w:rPr>
        <w:t xml:space="preserve">Affiliation: ________________________________</w:t>
      </w:r>
    </w:p>
    <w:p>
      <w:pPr>
        <w:spacing w:after="200" w:before="0"/>
      </w:pPr>
      <w:r>
        <w:rPr>
          <w:rFonts w:ascii="Georgia" w:cs="Georgia" w:eastAsia="Georgia" w:hAnsi="Georgia"/>
          <w:color w:val="555555"/>
          <w:sz w:val="20"/>
          <w:szCs w:val="20"/>
        </w:rPr>
        <w:t xml:space="preserve">ORCID iD: ________________________________</w:t>
      </w:r>
    </w:p>
    <w:p>
      <w:pPr>
        <w:spacing w:after="200" w:before="80"/>
      </w:pPr>
      <w:r>
        <w:rPr>
          <w:rFonts w:ascii="Georgia" w:cs="Georgia" w:eastAsia="Georgia" w:hAnsi="Georgia"/>
          <w:b/>
          <w:bCs/>
          <w:sz w:val="22"/>
          <w:szCs w:val="22"/>
        </w:rPr>
        <w:t xml:space="preserve">Date: </w:t>
      </w:r>
      <w:r>
        <w:rPr>
          <w:rFonts w:ascii="Georgia" w:cs="Georgia" w:eastAsia="Georgia" w:hAnsi="Georgia"/>
          <w:sz w:val="22"/>
          <w:szCs w:val="22"/>
        </w:rPr>
        <w:t xml:space="preserve">__________________________</w:t>
      </w:r>
    </w:p>
    <w:p>
      <w:pPr>
        <w:spacing w:after="160" w:line="320"/>
        <w:jc w:val="both"/>
      </w:pPr>
      <w:r>
        <w:rPr>
          <w:rFonts w:ascii="Georgia" w:cs="Georgia" w:eastAsia="Georgia" w:hAnsi="Georgia"/>
          <w:b w:val="false"/>
          <w:bCs w:val="false"/>
          <w:i w:val="false"/>
          <w:iCs w:val="false"/>
          <w:color w:val="1A1A1A"/>
          <w:sz w:val="22"/>
          <w:szCs w:val="22"/>
        </w:rPr>
        <w:t xml:space="preserve">Volume Editor (co-editor, if applicable):</w:t>
      </w:r>
    </w:p>
    <w:p>
      <w:pPr>
        <w:spacing w:after="0" w:before="480"/>
      </w:pPr>
      <w:r>
        <w:rPr>
          <w:rFonts w:ascii="Georgia" w:cs="Georgia" w:eastAsia="Georgia" w:hAnsi="Georgia"/>
          <w:sz w:val="22"/>
          <w:szCs w:val="22"/>
        </w:rPr>
        <w:t xml:space="preserve">_______________________________________</w:t>
      </w:r>
    </w:p>
    <w:p>
      <w:pPr>
        <w:spacing w:after="0" w:before="60"/>
      </w:pPr>
      <w:r>
        <w:rPr>
          <w:rFonts w:ascii="Georgia" w:cs="Georgia" w:eastAsia="Georgia" w:hAnsi="Georgia"/>
          <w:b/>
          <w:bCs/>
          <w:color w:val="3D1E3F"/>
          <w:sz w:val="22"/>
          <w:szCs w:val="22"/>
        </w:rPr>
        <w:t xml:space="preserve">Name: _________________________________</w:t>
      </w:r>
    </w:p>
    <w:p>
      <w:pPr>
        <w:spacing w:after="0" w:before="0"/>
      </w:pPr>
      <w:r>
        <w:rPr>
          <w:rFonts w:ascii="Georgia" w:cs="Georgia" w:eastAsia="Georgia" w:hAnsi="Georgia"/>
          <w:i/>
          <w:iCs/>
          <w:color w:val="555555"/>
          <w:sz w:val="20"/>
          <w:szCs w:val="20"/>
        </w:rPr>
        <w:t xml:space="preserve">Affiliation: ________________________________</w:t>
      </w:r>
    </w:p>
    <w:p>
      <w:pPr>
        <w:spacing w:after="200" w:before="0"/>
      </w:pPr>
      <w:r>
        <w:rPr>
          <w:rFonts w:ascii="Georgia" w:cs="Georgia" w:eastAsia="Georgia" w:hAnsi="Georgia"/>
          <w:color w:val="555555"/>
          <w:sz w:val="20"/>
          <w:szCs w:val="20"/>
        </w:rPr>
        <w:t xml:space="preserve">ORCID iD: ________________________________</w:t>
      </w:r>
    </w:p>
    <w:p>
      <w:pPr>
        <w:spacing w:after="200" w:before="80"/>
      </w:pPr>
      <w:r>
        <w:rPr>
          <w:rFonts w:ascii="Georgia" w:cs="Georgia" w:eastAsia="Georgia" w:hAnsi="Georgia"/>
          <w:b/>
          <w:bCs/>
          <w:sz w:val="22"/>
          <w:szCs w:val="22"/>
        </w:rPr>
        <w:t xml:space="preserve">Date: </w:t>
      </w:r>
      <w:r>
        <w:rPr>
          <w:rFonts w:ascii="Georgia" w:cs="Georgia" w:eastAsia="Georgia" w:hAnsi="Georgia"/>
          <w:sz w:val="22"/>
          <w:szCs w:val="22"/>
        </w:rPr>
        <w:t xml:space="preserve">__________________________</w:t>
      </w:r>
    </w:p>
    <w:p>
      <w:pPr>
        <w:pStyle w:val="Heading2"/>
        <w:spacing w:after="160" w:before="320"/>
      </w:pPr>
      <w:r>
        <w:rPr>
          <w:rFonts w:ascii="Georgia" w:cs="Georgia" w:eastAsia="Georgia" w:hAnsi="Georgia"/>
          <w:b/>
          <w:bCs/>
          <w:color w:val="3D1E3F"/>
          <w:sz w:val="26"/>
          <w:szCs w:val="26"/>
        </w:rPr>
        <w:t xml:space="preserve">Endorsement by the Editor-in-Chief</w:t>
      </w:r>
    </w:p>
    <w:p>
      <w:pPr>
        <w:spacing w:after="160" w:line="320"/>
        <w:jc w:val="both"/>
      </w:pPr>
      <w:r>
        <w:rPr>
          <w:rFonts w:ascii="Georgia" w:cs="Georgia" w:eastAsia="Georgia" w:hAnsi="Georgia"/>
          <w:b w:val="false"/>
          <w:bCs w:val="false"/>
          <w:i w:val="false"/>
          <w:iCs w:val="false"/>
          <w:color w:val="1A1A1A"/>
          <w:sz w:val="22"/>
          <w:szCs w:val="22"/>
        </w:rPr>
        <w:t xml:space="preserve">Cross-checked and endorsed on behalf of the proceedings series. The volume satisfies the standards of CPSM as a peer-reviewed open-access proceedings series.</w:t>
      </w:r>
    </w:p>
    <w:p>
      <w:pPr>
        <w:spacing w:after="0" w:before="480"/>
      </w:pPr>
      <w:r>
        <w:rPr>
          <w:rFonts w:ascii="Georgia" w:cs="Georgia" w:eastAsia="Georgia" w:hAnsi="Georgia"/>
          <w:sz w:val="22"/>
          <w:szCs w:val="22"/>
        </w:rPr>
        <w:t xml:space="preserve">_______________________________________</w:t>
      </w:r>
    </w:p>
    <w:p>
      <w:pPr>
        <w:spacing w:after="0" w:before="60"/>
      </w:pPr>
      <w:r>
        <w:rPr>
          <w:rFonts w:ascii="Georgia" w:cs="Georgia" w:eastAsia="Georgia" w:hAnsi="Georgia"/>
          <w:b/>
          <w:bCs/>
          <w:color w:val="3D1E3F"/>
          <w:sz w:val="22"/>
          <w:szCs w:val="22"/>
        </w:rPr>
        <w:t xml:space="preserve">Dr. Ritesh Ramakrishna Bhat</w:t>
      </w:r>
    </w:p>
    <w:p>
      <w:pPr>
        <w:spacing w:after="0" w:before="0"/>
      </w:pPr>
      <w:r>
        <w:rPr>
          <w:rFonts w:ascii="Georgia" w:cs="Georgia" w:eastAsia="Georgia" w:hAnsi="Georgia"/>
          <w:i/>
          <w:iCs/>
          <w:color w:val="555555"/>
          <w:sz w:val="20"/>
          <w:szCs w:val="20"/>
        </w:rPr>
        <w:t xml:space="preserve">Editor-in-Chief, Conference Proceedings in Science and Management</w:t>
      </w:r>
    </w:p>
    <w:p>
      <w:pPr>
        <w:spacing w:after="200" w:before="0"/>
      </w:pPr>
      <w:r>
        <w:t xml:space="preserve"/>
      </w:r>
    </w:p>
    <w:p>
      <w:pPr>
        <w:spacing w:after="200" w:before="80"/>
      </w:pPr>
      <w:r>
        <w:rPr>
          <w:rFonts w:ascii="Georgia" w:cs="Georgia" w:eastAsia="Georgia" w:hAnsi="Georgia"/>
          <w:b/>
          <w:bCs/>
          <w:sz w:val="22"/>
          <w:szCs w:val="22"/>
        </w:rPr>
        <w:t xml:space="preserve">Date: </w:t>
      </w:r>
      <w:r>
        <w:rPr>
          <w:rFonts w:ascii="Georgia" w:cs="Georgia" w:eastAsia="Georgia" w:hAnsi="Georgia"/>
          <w:sz w:val="22"/>
          <w:szCs w:val="22"/>
        </w:rPr>
        <w:t xml:space="preserve">__________________________</w:t>
      </w:r>
    </w:p>
    <w:sectPr>
      <w:headerReference w:type="default" r:id="rId7"/>
      <w:footerReference w:type="default" r:id="rId8"/>
      <w:pgSz w:w="12240" w:h="15840" w:orient="portrait"/>
      <w:pgMar w:top="2160" w:right="1440" w:bottom="18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5E5" w:sz="4" w:space="6"/>
      </w:pBdr>
      <w:spacing w:before="0"/>
    </w:pPr>
    <w:r>
      <w:t xml:space="preserve"/>
    </w:r>
  </w:p>
  <w:p>
    <w:pPr>
      <w:spacing w:before="80"/>
      <w:jc w:val="center"/>
    </w:pPr>
    <w:r>
      <w:rPr>
        <w:rFonts w:ascii="Georgia" w:cs="Georgia" w:eastAsia="Georgia" w:hAnsi="Georgia"/>
        <w:i/>
        <w:iCs/>
        <w:color w:val="3D1E3F"/>
        <w:sz w:val="18"/>
        <w:szCs w:val="18"/>
      </w:rPr>
      <w:t xml:space="preserve">Conference Proceedings in Science and Management</w:t>
    </w:r>
  </w:p>
  <w:p>
    <w:pPr>
      <w:spacing w:before="40"/>
      <w:jc w:val="center"/>
    </w:pPr>
    <w:r>
      <w:rPr>
        <w:rFonts w:ascii="Georgia" w:cs="Georgia" w:eastAsia="Georgia" w:hAnsi="Georgia"/>
        <w:color w:val="555555"/>
        <w:sz w:val="14"/>
        <w:szCs w:val="14"/>
      </w:rPr>
      <w:t xml:space="preserve">Page </w:t>
    </w:r>
    <w:r>
      <w:rPr>
        <w:rFonts w:ascii="Georgia" w:cs="Georgia" w:eastAsia="Georgia" w:hAnsi="Georgia"/>
        <w:color w:val="555555"/>
        <w:sz w:val="14"/>
        <w:szCs w:val="14"/>
      </w:rPr>
      <w:fldChar w:fldCharType="begin"/>
      <w:instrText xml:space="preserve">PAGE</w:instrText>
      <w:fldChar w:fldCharType="separate"/>
      <w:fldChar w:fldCharType="end"/>
    </w:r>
    <w:r>
      <w:rPr>
        <w:rFonts w:ascii="Georgia" w:cs="Georgia" w:eastAsia="Georgia" w:hAnsi="Georgia"/>
        <w:color w:val="555555"/>
        <w:sz w:val="14"/>
        <w:szCs w:val="14"/>
      </w:rPr>
      <w:t xml:space="preserve"> of </w:t>
    </w:r>
    <w:r>
      <w:rPr>
        <w:rFonts w:ascii="Georgia" w:cs="Georgia" w:eastAsia="Georgia" w:hAnsi="Georgia"/>
        <w:color w:val="555555"/>
        <w:sz w:val="14"/>
        <w:szCs w:val="14"/>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6900"/>
      <w:gridCol w:w="2460"/>
    </w:tblGrid>
    <w:tr>
      <w:tc>
        <w:tcPr>
          <w:tcW w:type="dxa" w:w="6900"/>
          <w:tcBorders>
            <w:top w:val="none" w:color="FFFFFF" w:sz="0"/>
            <w:left w:val="none" w:color="FFFFFF" w:sz="0"/>
            <w:bottom w:val="none" w:color="FFFFFF" w:sz="0"/>
            <w:right w:val="none" w:color="FFFFFF" w:sz="0"/>
          </w:tcBorders>
          <w:tcMar>
            <w:top w:type="dxa" w:w="0"/>
            <w:left w:type="dxa" w:w="0"/>
            <w:bottom w:type="dxa" w:w="0"/>
            <w:right w:type="dxa" w:w="0"/>
          </w:tcMar>
          <w:vAlign w:val="center"/>
        </w:tcPr>
        <w:p>
          <w:pPr>
            <w:spacing w:after="0" w:before="0"/>
            <w:jc w:val="left"/>
          </w:pPr>
          <w:r>
            <w:drawing>
              <wp:inline distT="0" distB="0" distL="0" distR="0">
                <wp:extent cx="4114800" cy="6667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4114800" cy="666750"/>
                        </a:xfrm>
                        <a:prstGeom prst="rect">
                          <a:avLst/>
                        </a:prstGeom>
                      </pic:spPr>
                    </pic:pic>
                  </a:graphicData>
                </a:graphic>
              </wp:inline>
            </w:drawing>
          </w:r>
        </w:p>
      </w:tc>
      <w:tc>
        <w:tcPr>
          <w:tcW w:type="dxa" w:w="2460"/>
          <w:tcBorders>
            <w:top w:val="none" w:color="FFFFFF" w:sz="0"/>
            <w:left w:val="none" w:color="FFFFFF" w:sz="0"/>
            <w:bottom w:val="none" w:color="FFFFFF" w:sz="0"/>
            <w:right w:val="none" w:color="FFFFFF" w:sz="0"/>
          </w:tcBorders>
          <w:tcMar>
            <w:top w:type="dxa" w:w="0"/>
            <w:left w:type="dxa" w:w="0"/>
            <w:bottom w:type="dxa" w:w="0"/>
            <w:right w:type="dxa" w:w="0"/>
          </w:tcMar>
          <w:vAlign w:val="center"/>
        </w:tcPr>
        <w:p>
          <w:pPr>
            <w:spacing w:after="0" w:before="0"/>
            <w:jc w:val="right"/>
          </w:pPr>
          <w:r>
            <w:drawing>
              <wp:inline distT="0" distB="0" distL="0" distR="0">
                <wp:extent cx="1238250" cy="4572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1238250" cy="457200"/>
                        </a:xfrm>
                        <a:prstGeom prst="rect">
                          <a:avLst/>
                        </a:prstGeom>
                      </pic:spPr>
                    </pic:pic>
                  </a:graphicData>
                </a:graphic>
              </wp:inline>
            </w:drawing>
          </w:r>
        </w:p>
      </w:tc>
    </w:tr>
  </w:tbl>
  <w:p>
    <w:pPr>
      <w:pBdr>
        <w:bottom w:val="single" w:color="B87333" w:sz="6"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Georgia" w:cs="Georgia" w:eastAsia="Georgia" w:hAnsi="Georgia"/>
      <w:b/>
      <w:bCs/>
      <w:color w:val="3D1E3F"/>
      <w:sz w:val="32"/>
      <w:szCs w:val="32"/>
    </w:rPr>
  </w:style>
  <w:style w:type="paragraph" w:styleId="Heading2">
    <w:name w:val="Heading 2"/>
    <w:basedOn w:val="Normal"/>
    <w:next w:val="Normal"/>
    <w:qFormat/>
    <w:pPr>
      <w:spacing w:after="160" w:before="300"/>
      <w:outlineLvl w:val="1"/>
    </w:pPr>
    <w:rPr>
      <w:rFonts w:ascii="Georgia" w:cs="Georgia" w:eastAsia="Georgia" w:hAnsi="Georgia"/>
      <w:b/>
      <w:bCs/>
      <w:color w:val="3D1E3F"/>
      <w:sz w:val="26"/>
      <w:szCs w:val="26"/>
    </w:rPr>
  </w:style>
  <w:style w:type="paragraph" w:styleId="Heading3">
    <w:name w:val="Heading 3"/>
    <w:basedOn w:val="Normal"/>
    <w:next w:val="Normal"/>
    <w:qFormat/>
    <w:pPr>
      <w:spacing w:after="120" w:before="240"/>
      <w:outlineLvl w:val="2"/>
    </w:pPr>
    <w:rPr>
      <w:rFonts w:ascii="Georgia" w:cs="Georgia" w:eastAsia="Georgia" w:hAnsi="Georgia"/>
      <w:b/>
      <w:bCs/>
      <w:color w:val="3D1E3F"/>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a7faa083fc55de838385bb290489dea86ee0bc3.png"/><Relationship Id="rId1" Type="http://schemas.openxmlformats.org/officeDocument/2006/relationships/image" Target="media/6475a19edb8508b6f3ab3a10f888100d7613c59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CPSM Statement of Peer Review</dc:title>
  <dc:creator>SHORAM Editorial Services</dc:creator>
  <cp:lastModifiedBy>Un-named</cp:lastModifiedBy>
  <cp:revision>1</cp:revision>
  <dcterms:created xsi:type="dcterms:W3CDTF">2026-05-04T06:57:04.008Z</dcterms:created>
  <dcterms:modified xsi:type="dcterms:W3CDTF">2026-05-04T06:57:04.008Z</dcterms:modified>
</cp:coreProperties>
</file>

<file path=docProps/custom.xml><?xml version="1.0" encoding="utf-8"?>
<Properties xmlns="http://schemas.openxmlformats.org/officeDocument/2006/custom-properties" xmlns:vt="http://schemas.openxmlformats.org/officeDocument/2006/docPropsVTypes"/>
</file>